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88" w:rsidRDefault="00FE7388" w:rsidP="005425D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8497" y="898497"/>
            <wp:positionH relativeFrom="margin">
              <wp:align>left</wp:align>
            </wp:positionH>
            <wp:positionV relativeFrom="margin">
              <wp:align>top</wp:align>
            </wp:positionV>
            <wp:extent cx="1432560" cy="1408430"/>
            <wp:effectExtent l="0" t="0" r="0" b="127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875" w:rsidRPr="008D023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Organizacja egzaminów poprawkowych </w:t>
      </w:r>
    </w:p>
    <w:p w:rsidR="00C15875" w:rsidRDefault="00C15875" w:rsidP="005425D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D023A">
        <w:rPr>
          <w:rFonts w:ascii="Times New Roman" w:hAnsi="Times New Roman" w:cs="Times New Roman"/>
          <w:b/>
          <w:color w:val="FF0000"/>
          <w:sz w:val="32"/>
          <w:szCs w:val="32"/>
        </w:rPr>
        <w:t>w roku szkolnym 2024/2025</w:t>
      </w:r>
    </w:p>
    <w:p w:rsidR="005425D4" w:rsidRDefault="005425D4" w:rsidP="005425D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25D4" w:rsidRDefault="005425D4" w:rsidP="005425D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25D4" w:rsidRPr="00BB57F6" w:rsidRDefault="005425D4" w:rsidP="005425D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25D4" w:rsidRDefault="008E2218" w:rsidP="008E2218">
      <w:p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</w:p>
    <w:p w:rsidR="00C15875" w:rsidRPr="005425D4" w:rsidRDefault="005425D4" w:rsidP="008E2218">
      <w:p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C15875" w:rsidRPr="005425D4">
        <w:rPr>
          <w:rFonts w:ascii="Times New Roman" w:hAnsi="Times New Roman" w:cs="Times New Roman"/>
          <w:color w:val="002060"/>
          <w:sz w:val="24"/>
          <w:szCs w:val="24"/>
        </w:rPr>
        <w:t>Egzaminy poprawkowe przysługują uczniom, którzy na koniec roku szkolnego otrzymali nie więcej niż dwie oceny niedo</w:t>
      </w:r>
      <w:r>
        <w:rPr>
          <w:rFonts w:ascii="Times New Roman" w:hAnsi="Times New Roman" w:cs="Times New Roman"/>
          <w:color w:val="002060"/>
          <w:sz w:val="24"/>
          <w:szCs w:val="24"/>
        </w:rPr>
        <w:t>stateczne. Egzamin składa się z </w:t>
      </w:r>
      <w:r w:rsidR="00C15875" w:rsidRPr="005425D4">
        <w:rPr>
          <w:rFonts w:ascii="Times New Roman" w:hAnsi="Times New Roman" w:cs="Times New Roman"/>
          <w:color w:val="002060"/>
          <w:sz w:val="24"/>
          <w:szCs w:val="24"/>
        </w:rPr>
        <w:t>dwóch etapów: egzaminu pisemnego i egzaminu ustnego. Je</w:t>
      </w:r>
      <w:r w:rsidR="00A12810">
        <w:rPr>
          <w:rFonts w:ascii="Times New Roman" w:hAnsi="Times New Roman" w:cs="Times New Roman"/>
          <w:color w:val="002060"/>
          <w:sz w:val="24"/>
          <w:szCs w:val="24"/>
        </w:rPr>
        <w:t>śli</w:t>
      </w:r>
      <w:r w:rsidR="00C15875"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egzamin dotyczy przedmiotu nauczanego w zakresie praktycznym</w:t>
      </w:r>
      <w:r w:rsidR="0053663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15875"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36637">
        <w:rPr>
          <w:rFonts w:ascii="Times New Roman" w:hAnsi="Times New Roman" w:cs="Times New Roman"/>
          <w:color w:val="002060"/>
          <w:sz w:val="24"/>
          <w:szCs w:val="24"/>
        </w:rPr>
        <w:t xml:space="preserve">to </w:t>
      </w:r>
      <w:r w:rsidR="00C15875" w:rsidRPr="005425D4">
        <w:rPr>
          <w:rFonts w:ascii="Times New Roman" w:hAnsi="Times New Roman" w:cs="Times New Roman"/>
          <w:color w:val="002060"/>
          <w:sz w:val="24"/>
          <w:szCs w:val="24"/>
        </w:rPr>
        <w:t>uczeń zdaje tylko egzamin praktyczny.</w:t>
      </w:r>
    </w:p>
    <w:p w:rsidR="00C15875" w:rsidRPr="005425D4" w:rsidRDefault="008E2218" w:rsidP="00BB57F6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2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8D023A" w:rsidRPr="005425D4">
        <w:rPr>
          <w:rFonts w:ascii="Times New Roman" w:hAnsi="Times New Roman" w:cs="Times New Roman"/>
          <w:b/>
          <w:color w:val="FF0000"/>
          <w:sz w:val="24"/>
          <w:szCs w:val="24"/>
        </w:rPr>
        <w:t>Harmonogram egzaminów</w:t>
      </w:r>
      <w:r w:rsidR="00C15875" w:rsidRPr="005425D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8D023A" w:rsidRPr="005425D4" w:rsidRDefault="008E2218" w:rsidP="00BB57F6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b/>
          <w:color w:val="002060"/>
          <w:sz w:val="24"/>
          <w:szCs w:val="24"/>
        </w:rPr>
        <w:t>- egzamin pisemny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875" w:rsidRPr="005425D4">
        <w:rPr>
          <w:rFonts w:ascii="Times New Roman" w:hAnsi="Times New Roman" w:cs="Times New Roman"/>
          <w:color w:val="002060"/>
          <w:sz w:val="24"/>
          <w:szCs w:val="24"/>
        </w:rPr>
        <w:t>- 25.08.2025 r.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g</w:t>
      </w:r>
      <w:r w:rsidR="00C15875" w:rsidRPr="005425D4">
        <w:rPr>
          <w:rFonts w:ascii="Times New Roman" w:hAnsi="Times New Roman" w:cs="Times New Roman"/>
          <w:color w:val="002060"/>
          <w:sz w:val="24"/>
          <w:szCs w:val="24"/>
        </w:rPr>
        <w:t>odz. 9.00</w:t>
      </w:r>
      <w:r w:rsidR="00F64705">
        <w:rPr>
          <w:rFonts w:ascii="Times New Roman" w:hAnsi="Times New Roman" w:cs="Times New Roman"/>
          <w:color w:val="002060"/>
          <w:sz w:val="24"/>
          <w:szCs w:val="24"/>
        </w:rPr>
        <w:t xml:space="preserve">; miejsce egzaminu świetlica, </w:t>
      </w:r>
    </w:p>
    <w:p w:rsidR="008D023A" w:rsidRPr="005425D4" w:rsidRDefault="008E2218" w:rsidP="008E2218">
      <w:p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b/>
          <w:color w:val="002060"/>
          <w:sz w:val="24"/>
          <w:szCs w:val="24"/>
        </w:rPr>
        <w:t>- egzamin ustny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D023A" w:rsidRPr="005425D4">
        <w:rPr>
          <w:rFonts w:ascii="Times New Roman" w:hAnsi="Times New Roman" w:cs="Times New Roman"/>
          <w:color w:val="002060"/>
          <w:sz w:val="24"/>
          <w:szCs w:val="24"/>
        </w:rPr>
        <w:t>- 26.08.2025 r.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8D023A" w:rsidRPr="005425D4">
        <w:rPr>
          <w:rFonts w:ascii="Times New Roman" w:hAnsi="Times New Roman" w:cs="Times New Roman"/>
          <w:color w:val="002060"/>
          <w:sz w:val="24"/>
          <w:szCs w:val="24"/>
        </w:rPr>
        <w:t>początek egzaminów godz. 8.30; sale zostaną podane w</w:t>
      </w:r>
      <w:r w:rsidR="00532B08">
        <w:rPr>
          <w:rFonts w:ascii="Times New Roman" w:hAnsi="Times New Roman" w:cs="Times New Roman"/>
          <w:color w:val="002060"/>
          <w:sz w:val="24"/>
          <w:szCs w:val="24"/>
        </w:rPr>
        <w:t> </w:t>
      </w:r>
      <w:r w:rsidR="008D023A" w:rsidRPr="005425D4">
        <w:rPr>
          <w:rFonts w:ascii="Times New Roman" w:hAnsi="Times New Roman" w:cs="Times New Roman"/>
          <w:color w:val="002060"/>
          <w:sz w:val="24"/>
          <w:szCs w:val="24"/>
        </w:rPr>
        <w:t>harmonogr</w:t>
      </w:r>
      <w:r w:rsidR="004E3A3C">
        <w:rPr>
          <w:rFonts w:ascii="Times New Roman" w:hAnsi="Times New Roman" w:cs="Times New Roman"/>
          <w:color w:val="002060"/>
          <w:sz w:val="24"/>
          <w:szCs w:val="24"/>
        </w:rPr>
        <w:t>amie egzaminów ustnych (będzie</w:t>
      </w:r>
      <w:bookmarkStart w:id="0" w:name="_GoBack"/>
      <w:bookmarkEnd w:id="0"/>
      <w:r w:rsidR="008D023A"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wywieszony na tablicy ogłoszeń w dniu egzaminów pisemnych).</w:t>
      </w:r>
    </w:p>
    <w:p w:rsidR="00BB57F6" w:rsidRPr="005425D4" w:rsidRDefault="008D023A" w:rsidP="008E2218">
      <w:p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b/>
          <w:color w:val="002060"/>
          <w:sz w:val="24"/>
          <w:szCs w:val="24"/>
        </w:rPr>
        <w:t>Egzamin pisemny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: jeśli uczeń ma dwa egzaminy </w:t>
      </w:r>
      <w:r w:rsidR="008E2218" w:rsidRPr="005425D4">
        <w:rPr>
          <w:rFonts w:ascii="Times New Roman" w:hAnsi="Times New Roman" w:cs="Times New Roman"/>
          <w:color w:val="002060"/>
          <w:sz w:val="24"/>
          <w:szCs w:val="24"/>
        </w:rPr>
        <w:t>(matematykę i inny przedmiot)</w:t>
      </w:r>
      <w:r w:rsidR="001217C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8E2218"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jako pierwszy zdaje inny przedmiot.</w:t>
      </w:r>
    </w:p>
    <w:p w:rsidR="008D023A" w:rsidRPr="005425D4" w:rsidRDefault="00BB57F6" w:rsidP="008E2218">
      <w:p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    Uczeń, który zdaje </w:t>
      </w:r>
      <w:r w:rsidRPr="005425D4">
        <w:rPr>
          <w:rFonts w:ascii="Times New Roman" w:hAnsi="Times New Roman" w:cs="Times New Roman"/>
          <w:b/>
          <w:color w:val="002060"/>
          <w:sz w:val="24"/>
          <w:szCs w:val="24"/>
        </w:rPr>
        <w:t>egzamin poprawkowy z przedmiotu zawodowego w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> </w:t>
      </w:r>
      <w:r w:rsidRPr="005425D4">
        <w:rPr>
          <w:rFonts w:ascii="Times New Roman" w:hAnsi="Times New Roman" w:cs="Times New Roman"/>
          <w:b/>
          <w:color w:val="002060"/>
          <w:sz w:val="24"/>
          <w:szCs w:val="24"/>
        </w:rPr>
        <w:t>nauczaniu praktycznym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będzie zdawał</w:t>
      </w:r>
      <w:r w:rsidR="005366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>26.08.2025 r. na warsztatach szkolnych. Początek egzaminu o</w:t>
      </w:r>
      <w:r w:rsidR="00532B08">
        <w:rPr>
          <w:rFonts w:ascii="Times New Roman" w:hAnsi="Times New Roman" w:cs="Times New Roman"/>
          <w:color w:val="002060"/>
          <w:sz w:val="24"/>
          <w:szCs w:val="24"/>
        </w:rPr>
        <w:t> 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>godz. 8.</w:t>
      </w:r>
      <w:r w:rsidR="00536637">
        <w:rPr>
          <w:rFonts w:ascii="Times New Roman" w:hAnsi="Times New Roman" w:cs="Times New Roman"/>
          <w:color w:val="002060"/>
          <w:sz w:val="24"/>
          <w:szCs w:val="24"/>
        </w:rPr>
        <w:t>00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E2218"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E2218" w:rsidRPr="005425D4" w:rsidRDefault="008E2218" w:rsidP="008E2218">
      <w:p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Uczeń ma obowiązek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zgłosić się na egzamin </w:t>
      </w:r>
      <w:r w:rsidRPr="005425D4">
        <w:rPr>
          <w:rFonts w:ascii="Times New Roman" w:hAnsi="Times New Roman" w:cs="Times New Roman"/>
          <w:b/>
          <w:color w:val="002060"/>
          <w:sz w:val="24"/>
          <w:szCs w:val="24"/>
        </w:rPr>
        <w:t>pisemny o godz. 8.45,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a na egzamin </w:t>
      </w:r>
      <w:r w:rsidRPr="005425D4">
        <w:rPr>
          <w:rFonts w:ascii="Times New Roman" w:hAnsi="Times New Roman" w:cs="Times New Roman"/>
          <w:b/>
          <w:color w:val="002060"/>
          <w:sz w:val="24"/>
          <w:szCs w:val="24"/>
        </w:rPr>
        <w:t>ustny przynajmniej 15 minut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przed wyznaczonym czasem.</w:t>
      </w:r>
    </w:p>
    <w:p w:rsidR="008E2218" w:rsidRPr="005425D4" w:rsidRDefault="008E2218" w:rsidP="00BB57F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2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O warunkową promocję </w:t>
      </w:r>
      <w:r w:rsidR="005366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może </w:t>
      </w:r>
      <w:r w:rsidRPr="005425D4">
        <w:rPr>
          <w:rFonts w:ascii="Times New Roman" w:hAnsi="Times New Roman" w:cs="Times New Roman"/>
          <w:b/>
          <w:color w:val="FF0000"/>
          <w:sz w:val="24"/>
          <w:szCs w:val="24"/>
        </w:rPr>
        <w:t>ubiegać si</w:t>
      </w:r>
      <w:r w:rsidR="005366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ę </w:t>
      </w:r>
      <w:r w:rsidRPr="005425D4">
        <w:rPr>
          <w:rFonts w:ascii="Times New Roman" w:hAnsi="Times New Roman" w:cs="Times New Roman"/>
          <w:b/>
          <w:color w:val="FF0000"/>
          <w:sz w:val="24"/>
          <w:szCs w:val="24"/>
        </w:rPr>
        <w:t>uczeń, jeśli:</w:t>
      </w:r>
    </w:p>
    <w:p w:rsidR="008E2218" w:rsidRPr="005425D4" w:rsidRDefault="008E2218" w:rsidP="00532B08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color w:val="002060"/>
          <w:sz w:val="24"/>
          <w:szCs w:val="24"/>
        </w:rPr>
        <w:t>- był na wszystkich etapach egzaminu poprawkowego,</w:t>
      </w:r>
    </w:p>
    <w:p w:rsidR="008E2218" w:rsidRPr="005425D4" w:rsidRDefault="008E2218" w:rsidP="00532B08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color w:val="002060"/>
          <w:sz w:val="24"/>
          <w:szCs w:val="24"/>
        </w:rPr>
        <w:t>- nie zdał jednego egzaminu poprawkowego,</w:t>
      </w:r>
    </w:p>
    <w:p w:rsidR="008E2218" w:rsidRPr="005425D4" w:rsidRDefault="008E2218" w:rsidP="00532B08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color w:val="002060"/>
          <w:sz w:val="24"/>
          <w:szCs w:val="24"/>
        </w:rPr>
        <w:t>- wcześniej nie korzystał z warunkowej promocji w szkole (w technikum</w:t>
      </w:r>
      <w:r w:rsidR="00092C38">
        <w:rPr>
          <w:rFonts w:ascii="Times New Roman" w:hAnsi="Times New Roman" w:cs="Times New Roman"/>
          <w:color w:val="002060"/>
          <w:sz w:val="24"/>
          <w:szCs w:val="24"/>
        </w:rPr>
        <w:t xml:space="preserve"> lub 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>branżowej szkole I</w:t>
      </w:r>
      <w:r w:rsidR="00532B08">
        <w:rPr>
          <w:rFonts w:ascii="Times New Roman" w:hAnsi="Times New Roman" w:cs="Times New Roman"/>
          <w:color w:val="002060"/>
          <w:sz w:val="24"/>
          <w:szCs w:val="24"/>
        </w:rPr>
        <w:t> 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>stopnia</w:t>
      </w:r>
      <w:r w:rsidR="005F73A1" w:rsidRPr="005425D4">
        <w:rPr>
          <w:rFonts w:ascii="Times New Roman" w:hAnsi="Times New Roman" w:cs="Times New Roman"/>
          <w:color w:val="002060"/>
          <w:sz w:val="24"/>
          <w:szCs w:val="24"/>
        </w:rPr>
        <w:t>),</w:t>
      </w:r>
    </w:p>
    <w:p w:rsidR="008E2218" w:rsidRPr="005425D4" w:rsidRDefault="008E2218" w:rsidP="00532B08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-  </w:t>
      </w:r>
      <w:r w:rsidR="005F73A1" w:rsidRPr="005425D4">
        <w:rPr>
          <w:rFonts w:ascii="Times New Roman" w:hAnsi="Times New Roman" w:cs="Times New Roman"/>
          <w:color w:val="002060"/>
          <w:sz w:val="24"/>
          <w:szCs w:val="24"/>
        </w:rPr>
        <w:t>przedmiot, z którego otrzymał ocenę niedostateczną na egzaminie poprawkowym jest kontynuowany w klasie programowo wyższej (następnej),</w:t>
      </w:r>
    </w:p>
    <w:p w:rsidR="005F73A1" w:rsidRPr="005425D4" w:rsidRDefault="005F73A1" w:rsidP="00532B08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- złoży podanie do Rady Pedagogicznej Zespołu Szkół Budowlanych </w:t>
      </w:r>
      <w:r w:rsidRPr="005425D4">
        <w:rPr>
          <w:rFonts w:ascii="Times New Roman" w:hAnsi="Times New Roman" w:cs="Times New Roman"/>
          <w:i/>
          <w:color w:val="002060"/>
          <w:sz w:val="24"/>
          <w:szCs w:val="24"/>
        </w:rPr>
        <w:t>im. Żołnierzy Armii Krajowej</w:t>
      </w:r>
      <w:r w:rsidRPr="005425D4">
        <w:rPr>
          <w:rFonts w:ascii="Times New Roman" w:hAnsi="Times New Roman" w:cs="Times New Roman"/>
          <w:color w:val="002060"/>
          <w:sz w:val="24"/>
          <w:szCs w:val="24"/>
        </w:rPr>
        <w:t xml:space="preserve"> w Olsztynie o warunkową promocję.</w:t>
      </w:r>
    </w:p>
    <w:p w:rsidR="008D023A" w:rsidRPr="008E2218" w:rsidRDefault="008D023A" w:rsidP="008D023A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8D023A" w:rsidRPr="008E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96"/>
    <w:rsid w:val="00092C38"/>
    <w:rsid w:val="001217C2"/>
    <w:rsid w:val="00391C40"/>
    <w:rsid w:val="00444F33"/>
    <w:rsid w:val="004E3A3C"/>
    <w:rsid w:val="004E4F96"/>
    <w:rsid w:val="00532B08"/>
    <w:rsid w:val="00536637"/>
    <w:rsid w:val="005425D4"/>
    <w:rsid w:val="005F73A1"/>
    <w:rsid w:val="008D023A"/>
    <w:rsid w:val="008E2218"/>
    <w:rsid w:val="00A12810"/>
    <w:rsid w:val="00A5063F"/>
    <w:rsid w:val="00A92C9E"/>
    <w:rsid w:val="00BB57F6"/>
    <w:rsid w:val="00C15875"/>
    <w:rsid w:val="00DA30E4"/>
    <w:rsid w:val="00E51DBD"/>
    <w:rsid w:val="00F2127B"/>
    <w:rsid w:val="00F64705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08C1"/>
  <w15:chartTrackingRefBased/>
  <w15:docId w15:val="{6A7149F2-351C-4992-AE1C-65DC234D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Tymińska-Bajkowska</dc:creator>
  <cp:keywords/>
  <dc:description/>
  <cp:lastModifiedBy>Lilla Tymińska-Bajkowska</cp:lastModifiedBy>
  <cp:revision>7</cp:revision>
  <dcterms:created xsi:type="dcterms:W3CDTF">2025-08-20T06:04:00Z</dcterms:created>
  <dcterms:modified xsi:type="dcterms:W3CDTF">2025-08-20T06:16:00Z</dcterms:modified>
</cp:coreProperties>
</file>